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6D" w:rsidRDefault="00935F6D" w:rsidP="00D32A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2A07">
        <w:rPr>
          <w:rFonts w:ascii="Times New Roman" w:hAnsi="Times New Roman" w:cs="Times New Roman"/>
          <w:b/>
          <w:sz w:val="40"/>
          <w:szCs w:val="40"/>
        </w:rPr>
        <w:t>Как научить ребенка учить стихи.</w:t>
      </w:r>
    </w:p>
    <w:p w:rsidR="00D32A07" w:rsidRPr="00D32A07" w:rsidRDefault="00D32A07" w:rsidP="00D32A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4524375" cy="2546833"/>
            <wp:effectExtent l="19050" t="0" r="0" b="0"/>
            <wp:docPr id="4" name="Рисунок 4" descr="C:\Users\Елена\Searches\Desktop\cVUNUVmH3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Searches\Desktop\cVUNUVmH3b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786" cy="25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F6D" w:rsidRPr="00D32A07" w:rsidRDefault="00935F6D" w:rsidP="00D32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D32A07">
        <w:rPr>
          <w:rFonts w:ascii="Times New Roman" w:hAnsi="Times New Roman" w:cs="Times New Roman"/>
          <w:sz w:val="36"/>
          <w:szCs w:val="36"/>
        </w:rPr>
        <w:t>Все дети разные. И этот фактор не обошел и стихи. Кто-то любит учить их, а для кого-то это настоящая пытка. Что же делать, если малыш совсем не желает учить стихотворения? Первое, что необходимо сделать так, чтобы малыш полюбил их.</w:t>
      </w:r>
    </w:p>
    <w:p w:rsidR="00935F6D" w:rsidRPr="00D32A07" w:rsidRDefault="00935F6D" w:rsidP="00D32A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32A07">
        <w:rPr>
          <w:rFonts w:ascii="Times New Roman" w:hAnsi="Times New Roman" w:cs="Times New Roman"/>
          <w:b/>
          <w:sz w:val="36"/>
          <w:szCs w:val="36"/>
        </w:rPr>
        <w:t>Методы</w:t>
      </w:r>
    </w:p>
    <w:p w:rsidR="00935F6D" w:rsidRPr="00D32A07" w:rsidRDefault="00935F6D" w:rsidP="00D32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D32A07">
        <w:rPr>
          <w:rFonts w:ascii="Times New Roman" w:hAnsi="Times New Roman" w:cs="Times New Roman"/>
          <w:sz w:val="36"/>
          <w:szCs w:val="36"/>
        </w:rPr>
        <w:t>Известный всем метод пряника здесь абсолютно не подходит. Если за выученные строчки обещать награду</w:t>
      </w:r>
      <w:r w:rsidR="00724CDD" w:rsidRPr="00D32A07">
        <w:rPr>
          <w:rFonts w:ascii="Times New Roman" w:hAnsi="Times New Roman" w:cs="Times New Roman"/>
          <w:sz w:val="36"/>
          <w:szCs w:val="36"/>
        </w:rPr>
        <w:t xml:space="preserve">, то интереса к занятиям это не привьет точно. Так же можно легко представить себе к чему приведет, если этот </w:t>
      </w:r>
      <w:proofErr w:type="gramStart"/>
      <w:r w:rsidR="00724CDD" w:rsidRPr="00D32A07">
        <w:rPr>
          <w:rFonts w:ascii="Times New Roman" w:hAnsi="Times New Roman" w:cs="Times New Roman"/>
          <w:sz w:val="36"/>
          <w:szCs w:val="36"/>
        </w:rPr>
        <w:t>пряник</w:t>
      </w:r>
      <w:proofErr w:type="gramEnd"/>
      <w:r w:rsidR="00724CDD" w:rsidRPr="00D32A07">
        <w:rPr>
          <w:rFonts w:ascii="Times New Roman" w:hAnsi="Times New Roman" w:cs="Times New Roman"/>
          <w:sz w:val="36"/>
          <w:szCs w:val="36"/>
        </w:rPr>
        <w:t xml:space="preserve"> в какой то момент убрать и не менее знаменитый метод кнута также не подойдет. Он может навсегда убить даже самые незаметные начатки чего-то правильного. Казалось бы ситуация сложная, но это не так.</w:t>
      </w:r>
    </w:p>
    <w:p w:rsidR="00724CDD" w:rsidRPr="00D32A07" w:rsidRDefault="00724CDD" w:rsidP="00D32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D32A07">
        <w:rPr>
          <w:rFonts w:ascii="Times New Roman" w:hAnsi="Times New Roman" w:cs="Times New Roman"/>
          <w:sz w:val="36"/>
          <w:szCs w:val="36"/>
        </w:rPr>
        <w:t>Часто причина кроется в родителях, которые занимаются с малышом. Они просто неправильно это делают. В обучении ребенка большую роль играет его возраст, психологические особенности, темперамент и даже некоторые литературные предпочтения.</w:t>
      </w:r>
    </w:p>
    <w:p w:rsidR="00724CDD" w:rsidRPr="00D32A07" w:rsidRDefault="00724CDD" w:rsidP="00D32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D32A07">
        <w:rPr>
          <w:rFonts w:ascii="Times New Roman" w:hAnsi="Times New Roman" w:cs="Times New Roman"/>
          <w:sz w:val="36"/>
          <w:szCs w:val="36"/>
        </w:rPr>
        <w:lastRenderedPageBreak/>
        <w:t>Есть очень хороший метод заучивания стихов – превратить заучивание в игру. И чем младше ребенок, тем проще это сделать. Если пробовать учить стихотворение таким методом, то самое простое можно выучить с малышом, которому 2-3 года. Для этого необходимо проговаривать почти всю строчку, а ребенок будет договаривать последние слова.</w:t>
      </w:r>
    </w:p>
    <w:p w:rsidR="006D4B8B" w:rsidRDefault="00724CDD" w:rsidP="00D32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D32A07">
        <w:rPr>
          <w:rFonts w:ascii="Times New Roman" w:hAnsi="Times New Roman" w:cs="Times New Roman"/>
          <w:sz w:val="36"/>
          <w:szCs w:val="36"/>
        </w:rPr>
        <w:t>Также хорошим способом будет попробовать нарисовать стихотворение. Этот способ не только поможет в разучивании, но и будет способствовать развитию образного мышления ребенка.</w:t>
      </w:r>
    </w:p>
    <w:p w:rsidR="00D32A07" w:rsidRPr="00D32A07" w:rsidRDefault="00D32A07" w:rsidP="00D32A0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207171" cy="5867400"/>
            <wp:effectExtent l="19050" t="0" r="2879" b="0"/>
            <wp:docPr id="3" name="Рисунок 3" descr="C:\Users\Елена\Searches\Desktop\TZpY2_H2E2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Searches\Desktop\TZpY2_H2E2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171" cy="586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2A07" w:rsidRPr="00D32A07" w:rsidSect="006D4B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A5197"/>
    <w:multiLevelType w:val="hybridMultilevel"/>
    <w:tmpl w:val="7A021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35F6D"/>
    <w:rsid w:val="00016693"/>
    <w:rsid w:val="002A7D69"/>
    <w:rsid w:val="004D54AA"/>
    <w:rsid w:val="00695ED3"/>
    <w:rsid w:val="006D4B8B"/>
    <w:rsid w:val="00724CDD"/>
    <w:rsid w:val="0086155F"/>
    <w:rsid w:val="00912AEF"/>
    <w:rsid w:val="00935F6D"/>
    <w:rsid w:val="00970367"/>
    <w:rsid w:val="00A93FC7"/>
    <w:rsid w:val="00BC2FB9"/>
    <w:rsid w:val="00D32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F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A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9</cp:revision>
  <dcterms:created xsi:type="dcterms:W3CDTF">2021-06-07T16:08:00Z</dcterms:created>
  <dcterms:modified xsi:type="dcterms:W3CDTF">2021-11-01T14:27:00Z</dcterms:modified>
</cp:coreProperties>
</file>