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A96" w:rsidRDefault="00935F6D" w:rsidP="00031A9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31A96">
        <w:rPr>
          <w:rFonts w:ascii="Times New Roman" w:hAnsi="Times New Roman" w:cs="Times New Roman"/>
          <w:b/>
          <w:sz w:val="44"/>
          <w:szCs w:val="44"/>
        </w:rPr>
        <w:t>Что нужно помнить</w:t>
      </w:r>
    </w:p>
    <w:p w:rsidR="00935F6D" w:rsidRPr="00031A96" w:rsidRDefault="00935F6D" w:rsidP="00031A9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44"/>
          <w:szCs w:val="44"/>
        </w:rPr>
      </w:pPr>
      <w:r w:rsidRPr="00031A96">
        <w:rPr>
          <w:rFonts w:ascii="Times New Roman" w:hAnsi="Times New Roman" w:cs="Times New Roman"/>
          <w:b/>
          <w:sz w:val="44"/>
          <w:szCs w:val="44"/>
        </w:rPr>
        <w:t>при обучении ребенка грамоте.</w:t>
      </w:r>
    </w:p>
    <w:p w:rsidR="00935F6D" w:rsidRDefault="00935F6D" w:rsidP="00031A96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40"/>
          <w:szCs w:val="40"/>
        </w:rPr>
      </w:pPr>
      <w:r w:rsidRPr="00031A96">
        <w:rPr>
          <w:rFonts w:ascii="Times New Roman" w:hAnsi="Times New Roman" w:cs="Times New Roman"/>
          <w:i/>
          <w:sz w:val="40"/>
          <w:szCs w:val="40"/>
        </w:rPr>
        <w:t>Памятка для родителей.</w:t>
      </w:r>
    </w:p>
    <w:p w:rsidR="00031A96" w:rsidRPr="00031A96" w:rsidRDefault="00031A96" w:rsidP="00031A96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noProof/>
          <w:sz w:val="40"/>
          <w:szCs w:val="40"/>
          <w:lang w:eastAsia="ru-RU"/>
        </w:rPr>
        <w:drawing>
          <wp:inline distT="0" distB="0" distL="0" distR="0">
            <wp:extent cx="2343150" cy="2343150"/>
            <wp:effectExtent l="19050" t="0" r="0" b="0"/>
            <wp:docPr id="1" name="Рисунок 1" descr="C:\Users\Елена\Searches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Searches\Desktop\image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F6D" w:rsidRPr="00031A96" w:rsidRDefault="00935F6D" w:rsidP="00031A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031A96">
        <w:rPr>
          <w:rFonts w:ascii="Times New Roman" w:hAnsi="Times New Roman" w:cs="Times New Roman"/>
          <w:sz w:val="36"/>
          <w:szCs w:val="36"/>
        </w:rPr>
        <w:t>1.</w:t>
      </w:r>
      <w:r w:rsidR="00031A96">
        <w:rPr>
          <w:rFonts w:ascii="Times New Roman" w:hAnsi="Times New Roman" w:cs="Times New Roman"/>
          <w:sz w:val="36"/>
          <w:szCs w:val="36"/>
        </w:rPr>
        <w:t xml:space="preserve"> </w:t>
      </w:r>
      <w:r w:rsidRPr="00031A96">
        <w:rPr>
          <w:rFonts w:ascii="Times New Roman" w:hAnsi="Times New Roman" w:cs="Times New Roman"/>
          <w:sz w:val="36"/>
          <w:szCs w:val="36"/>
        </w:rPr>
        <w:t>Ребенка можно знакомить только с теми буквами, которым соответствуют звуки, правильно произносимые ребенком. Ни в коем случае нельзя знакомить ребенка с буквами Р</w:t>
      </w:r>
      <w:proofErr w:type="gramStart"/>
      <w:r w:rsidRPr="00031A96">
        <w:rPr>
          <w:rFonts w:ascii="Times New Roman" w:hAnsi="Times New Roman" w:cs="Times New Roman"/>
          <w:sz w:val="36"/>
          <w:szCs w:val="36"/>
        </w:rPr>
        <w:t>,Ш</w:t>
      </w:r>
      <w:proofErr w:type="gramEnd"/>
      <w:r w:rsidRPr="00031A96">
        <w:rPr>
          <w:rFonts w:ascii="Times New Roman" w:hAnsi="Times New Roman" w:cs="Times New Roman"/>
          <w:sz w:val="36"/>
          <w:szCs w:val="36"/>
        </w:rPr>
        <w:t>,Л и т.д. если он пока не освоил правильного произношения звуков, соответствующих этим буквам.</w:t>
      </w:r>
    </w:p>
    <w:p w:rsidR="00935F6D" w:rsidRPr="00031A96" w:rsidRDefault="00935F6D" w:rsidP="00031A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031A96">
        <w:rPr>
          <w:rFonts w:ascii="Times New Roman" w:hAnsi="Times New Roman" w:cs="Times New Roman"/>
          <w:sz w:val="36"/>
          <w:szCs w:val="36"/>
        </w:rPr>
        <w:t>2.</w:t>
      </w:r>
      <w:r w:rsidR="00031A96">
        <w:rPr>
          <w:rFonts w:ascii="Times New Roman" w:hAnsi="Times New Roman" w:cs="Times New Roman"/>
          <w:sz w:val="36"/>
          <w:szCs w:val="36"/>
        </w:rPr>
        <w:t xml:space="preserve"> </w:t>
      </w:r>
      <w:r w:rsidRPr="00031A96">
        <w:rPr>
          <w:rFonts w:ascii="Times New Roman" w:hAnsi="Times New Roman" w:cs="Times New Roman"/>
          <w:sz w:val="36"/>
          <w:szCs w:val="36"/>
        </w:rPr>
        <w:t>Нельзя закреплять неправильное произношение звуков ребенком при обучении чтению, так как это может спровоцировать нарушение письменной речи (</w:t>
      </w:r>
      <w:proofErr w:type="spellStart"/>
      <w:r w:rsidRPr="00031A96">
        <w:rPr>
          <w:rFonts w:ascii="Times New Roman" w:hAnsi="Times New Roman" w:cs="Times New Roman"/>
          <w:sz w:val="36"/>
          <w:szCs w:val="36"/>
        </w:rPr>
        <w:t>дисграфию</w:t>
      </w:r>
      <w:proofErr w:type="spellEnd"/>
      <w:r w:rsidRPr="00031A96">
        <w:rPr>
          <w:rFonts w:ascii="Times New Roman" w:hAnsi="Times New Roman" w:cs="Times New Roman"/>
          <w:sz w:val="36"/>
          <w:szCs w:val="36"/>
        </w:rPr>
        <w:t>), что станет одной из причин неуспеваемости ребенка в школе.</w:t>
      </w:r>
    </w:p>
    <w:p w:rsidR="00935F6D" w:rsidRPr="00031A96" w:rsidRDefault="00935F6D" w:rsidP="00031A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031A96">
        <w:rPr>
          <w:rFonts w:ascii="Times New Roman" w:hAnsi="Times New Roman" w:cs="Times New Roman"/>
          <w:sz w:val="36"/>
          <w:szCs w:val="36"/>
        </w:rPr>
        <w:t>3.</w:t>
      </w:r>
      <w:r w:rsidR="00031A96">
        <w:rPr>
          <w:rFonts w:ascii="Times New Roman" w:hAnsi="Times New Roman" w:cs="Times New Roman"/>
          <w:sz w:val="36"/>
          <w:szCs w:val="36"/>
        </w:rPr>
        <w:t xml:space="preserve"> </w:t>
      </w:r>
      <w:r w:rsidRPr="00031A96">
        <w:rPr>
          <w:rFonts w:ascii="Times New Roman" w:hAnsi="Times New Roman" w:cs="Times New Roman"/>
          <w:sz w:val="36"/>
          <w:szCs w:val="36"/>
        </w:rPr>
        <w:t>По этой причине все буквари и азбуки, в которых буквы, соответствующие звукам позднего онтогенеза</w:t>
      </w:r>
      <w:r w:rsidR="00BC2FB9" w:rsidRPr="00031A96">
        <w:rPr>
          <w:rFonts w:ascii="Times New Roman" w:hAnsi="Times New Roman" w:cs="Times New Roman"/>
          <w:sz w:val="36"/>
          <w:szCs w:val="36"/>
        </w:rPr>
        <w:t xml:space="preserve"> </w:t>
      </w:r>
      <w:r w:rsidRPr="00031A96">
        <w:rPr>
          <w:rFonts w:ascii="Times New Roman" w:hAnsi="Times New Roman" w:cs="Times New Roman"/>
          <w:sz w:val="36"/>
          <w:szCs w:val="36"/>
        </w:rPr>
        <w:t>(Р</w:t>
      </w:r>
      <w:proofErr w:type="gramStart"/>
      <w:r w:rsidRPr="00031A96">
        <w:rPr>
          <w:rFonts w:ascii="Times New Roman" w:hAnsi="Times New Roman" w:cs="Times New Roman"/>
          <w:sz w:val="36"/>
          <w:szCs w:val="36"/>
        </w:rPr>
        <w:t>,Л</w:t>
      </w:r>
      <w:proofErr w:type="gramEnd"/>
      <w:r w:rsidRPr="00031A96">
        <w:rPr>
          <w:rFonts w:ascii="Times New Roman" w:hAnsi="Times New Roman" w:cs="Times New Roman"/>
          <w:sz w:val="36"/>
          <w:szCs w:val="36"/>
        </w:rPr>
        <w:t>,Ш,Ж,Ч,Щ) предлагаются в самом начале курса обучения, не подходят для обучения дошкольников. Или подходят только для тех дошкольников, которые к моменту занятий правильно произносят все звуки родного языка.</w:t>
      </w:r>
    </w:p>
    <w:sectPr w:rsidR="00935F6D" w:rsidRPr="00031A96" w:rsidSect="006D4B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A5197"/>
    <w:multiLevelType w:val="hybridMultilevel"/>
    <w:tmpl w:val="7A021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935F6D"/>
    <w:rsid w:val="00016693"/>
    <w:rsid w:val="00031A96"/>
    <w:rsid w:val="002A7D69"/>
    <w:rsid w:val="004D54AA"/>
    <w:rsid w:val="006D4B8B"/>
    <w:rsid w:val="00724CDD"/>
    <w:rsid w:val="0086155F"/>
    <w:rsid w:val="00912AEF"/>
    <w:rsid w:val="00935F6D"/>
    <w:rsid w:val="00970367"/>
    <w:rsid w:val="00A93FC7"/>
    <w:rsid w:val="00BC2FB9"/>
    <w:rsid w:val="00E25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F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1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1A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9</cp:revision>
  <dcterms:created xsi:type="dcterms:W3CDTF">2021-06-07T16:08:00Z</dcterms:created>
  <dcterms:modified xsi:type="dcterms:W3CDTF">2021-11-01T14:17:00Z</dcterms:modified>
</cp:coreProperties>
</file>