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A1" w:rsidRDefault="009339A1" w:rsidP="009339A1">
      <w:pPr>
        <w:pStyle w:val="1"/>
        <w:spacing w:before="0" w:beforeAutospacing="0" w:after="0" w:afterAutospacing="0"/>
        <w:ind w:firstLine="709"/>
        <w:jc w:val="both"/>
        <w:rPr>
          <w:color w:val="auto"/>
          <w:sz w:val="24"/>
          <w:szCs w:val="24"/>
        </w:rPr>
      </w:pPr>
      <w:r w:rsidRPr="009339A1">
        <w:rPr>
          <w:color w:val="auto"/>
          <w:sz w:val="24"/>
          <w:szCs w:val="24"/>
        </w:rPr>
        <w:t>Консультация для педагогов</w:t>
      </w:r>
    </w:p>
    <w:p w:rsidR="009339A1" w:rsidRPr="009339A1" w:rsidRDefault="009339A1" w:rsidP="009339A1">
      <w:pPr>
        <w:pStyle w:val="1"/>
        <w:spacing w:before="0" w:beforeAutospacing="0" w:after="0" w:afterAutospacing="0"/>
        <w:ind w:firstLine="709"/>
        <w:jc w:val="both"/>
        <w:rPr>
          <w:color w:val="auto"/>
          <w:sz w:val="24"/>
          <w:szCs w:val="24"/>
        </w:rPr>
      </w:pPr>
    </w:p>
    <w:p w:rsidR="009339A1" w:rsidRDefault="007B6CAA" w:rsidP="009339A1">
      <w:pPr>
        <w:pStyle w:val="1"/>
        <w:spacing w:before="0" w:beforeAutospacing="0" w:after="0" w:afterAutospacing="0"/>
        <w:ind w:firstLine="709"/>
        <w:jc w:val="center"/>
        <w:rPr>
          <w:color w:val="FF0000"/>
          <w:sz w:val="24"/>
          <w:szCs w:val="24"/>
        </w:rPr>
      </w:pPr>
      <w:r w:rsidRPr="009339A1">
        <w:rPr>
          <w:color w:val="FF0000"/>
          <w:sz w:val="24"/>
          <w:szCs w:val="24"/>
        </w:rPr>
        <w:t>Роль театрализо</w:t>
      </w:r>
      <w:r w:rsidR="009339A1">
        <w:rPr>
          <w:color w:val="FF0000"/>
          <w:sz w:val="24"/>
          <w:szCs w:val="24"/>
        </w:rPr>
        <w:t xml:space="preserve">ванной деятельности </w:t>
      </w:r>
    </w:p>
    <w:p w:rsidR="007B6CAA" w:rsidRDefault="009339A1" w:rsidP="009339A1">
      <w:pPr>
        <w:pStyle w:val="1"/>
        <w:spacing w:before="0" w:beforeAutospacing="0" w:after="0" w:afterAutospacing="0"/>
        <w:ind w:firstLine="709"/>
        <w:jc w:val="center"/>
        <w:rPr>
          <w:color w:val="FF0000"/>
          <w:sz w:val="24"/>
          <w:szCs w:val="24"/>
        </w:rPr>
      </w:pPr>
      <w:r>
        <w:rPr>
          <w:color w:val="FF0000"/>
          <w:sz w:val="24"/>
          <w:szCs w:val="24"/>
        </w:rPr>
        <w:t>в социально-</w:t>
      </w:r>
      <w:r w:rsidR="007B6CAA" w:rsidRPr="009339A1">
        <w:rPr>
          <w:color w:val="FF0000"/>
          <w:sz w:val="24"/>
          <w:szCs w:val="24"/>
        </w:rPr>
        <w:t>эмоционально</w:t>
      </w:r>
      <w:r w:rsidR="004B5A5C" w:rsidRPr="009339A1">
        <w:rPr>
          <w:color w:val="FF0000"/>
          <w:sz w:val="24"/>
          <w:szCs w:val="24"/>
        </w:rPr>
        <w:t>м развитии младших дошкольников</w:t>
      </w:r>
    </w:p>
    <w:p w:rsidR="009339A1" w:rsidRPr="009339A1" w:rsidRDefault="009339A1" w:rsidP="009339A1">
      <w:pPr>
        <w:pStyle w:val="1"/>
        <w:spacing w:before="0" w:beforeAutospacing="0" w:after="0" w:afterAutospacing="0"/>
        <w:ind w:firstLine="709"/>
        <w:jc w:val="center"/>
        <w:rPr>
          <w:color w:val="FF0000"/>
          <w:sz w:val="24"/>
          <w:szCs w:val="24"/>
        </w:rPr>
      </w:pPr>
    </w:p>
    <w:p w:rsidR="007B6CAA" w:rsidRPr="009339A1" w:rsidRDefault="007B6CAA" w:rsidP="00BE7041">
      <w:pPr>
        <w:pStyle w:val="a3"/>
        <w:spacing w:before="0" w:beforeAutospacing="0" w:after="0" w:afterAutospacing="0" w:line="240" w:lineRule="auto"/>
        <w:ind w:firstLine="709"/>
        <w:jc w:val="both"/>
        <w:rPr>
          <w:rFonts w:ascii="Times New Roman" w:hAnsi="Times New Roman" w:cs="Times New Roman"/>
          <w:sz w:val="24"/>
          <w:szCs w:val="24"/>
        </w:rPr>
      </w:pPr>
      <w:proofErr w:type="gramStart"/>
      <w:r w:rsidRPr="009339A1">
        <w:rPr>
          <w:rFonts w:ascii="Times New Roman" w:hAnsi="Times New Roman" w:cs="Times New Roman"/>
          <w:sz w:val="24"/>
          <w:szCs w:val="24"/>
        </w:rPr>
        <w:t xml:space="preserve">Проблема игры как деятельности, имеющей особое значение в жизни ребенка, всегда находилась в центре внимания исследователей детского развития – В. Штерна, Л.С. Выготского, Ж. Пиаже, А.Н. Леонтьева, Д.Б. </w:t>
      </w:r>
      <w:proofErr w:type="spellStart"/>
      <w:r w:rsidRPr="009339A1">
        <w:rPr>
          <w:rFonts w:ascii="Times New Roman" w:hAnsi="Times New Roman" w:cs="Times New Roman"/>
          <w:sz w:val="24"/>
          <w:szCs w:val="24"/>
        </w:rPr>
        <w:t>Эльконина</w:t>
      </w:r>
      <w:proofErr w:type="spellEnd"/>
      <w:r w:rsidRPr="009339A1">
        <w:rPr>
          <w:rFonts w:ascii="Times New Roman" w:hAnsi="Times New Roman" w:cs="Times New Roman"/>
          <w:sz w:val="24"/>
          <w:szCs w:val="24"/>
        </w:rPr>
        <w:t xml:space="preserve"> и др.</w:t>
      </w:r>
      <w:r w:rsidR="00BE7041">
        <w:rPr>
          <w:rFonts w:ascii="Times New Roman" w:hAnsi="Times New Roman" w:cs="Times New Roman"/>
          <w:sz w:val="24"/>
          <w:szCs w:val="24"/>
        </w:rPr>
        <w:t xml:space="preserve"> </w:t>
      </w:r>
      <w:r w:rsidRPr="009339A1">
        <w:rPr>
          <w:rFonts w:ascii="Times New Roman" w:hAnsi="Times New Roman" w:cs="Times New Roman"/>
          <w:sz w:val="24"/>
          <w:szCs w:val="24"/>
        </w:rPr>
        <w:t>Возникая на границе раннего детства и дошкольного возраста, игровая деятельность интенсивно развивается и достигает во второй половине дошкольного возраста своего высшего уровня.</w:t>
      </w:r>
      <w:proofErr w:type="gramEnd"/>
      <w:r w:rsidRPr="009339A1">
        <w:rPr>
          <w:rFonts w:ascii="Times New Roman" w:hAnsi="Times New Roman" w:cs="Times New Roman"/>
          <w:sz w:val="24"/>
          <w:szCs w:val="24"/>
        </w:rPr>
        <w:t xml:space="preserve"> Развивающийся ребенок много и с увлечением играет. Неслучайно игру считают одной из главных форм организации детской жизни. Она наполняет жизнь ребенка интересным содержанием, организует и регулирует его поведение.</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В игре впервые формируется и проявляется потребность ребенка воздействовать на мир, осуществляется возможность проявить свою самостоятельность в деятельности. Для ребенка в игровой деятельности важен не результат, а сам процесс переживаний, связанный с игровыми действиями. Хотя ситуации, проигрываемые ребенком, воображаемы, но чувства</w:t>
      </w:r>
      <w:r w:rsidR="009339A1">
        <w:rPr>
          <w:rFonts w:ascii="Times New Roman" w:hAnsi="Times New Roman" w:cs="Times New Roman"/>
          <w:sz w:val="24"/>
          <w:szCs w:val="24"/>
        </w:rPr>
        <w:t>, переживаемые им – реальные.</w:t>
      </w:r>
      <w:r w:rsidRPr="009339A1">
        <w:rPr>
          <w:rFonts w:ascii="Times New Roman" w:hAnsi="Times New Roman" w:cs="Times New Roman"/>
          <w:sz w:val="24"/>
          <w:szCs w:val="24"/>
        </w:rPr>
        <w:t xml:space="preserve"> </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Всю гамму чувств и эмоций ребенок проживает в театрализованных играх. Театрализованная деятельность помогает разностороннему развитию ребенка, формирует личностные качества ребенка, психические процессы. </w:t>
      </w:r>
    </w:p>
    <w:p w:rsidR="007B6CAA" w:rsidRPr="009339A1" w:rsidRDefault="007B6CAA" w:rsidP="00BE704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Н.А. Ветлугина писала: «Театрализованная деятельность относится к тем видам деятельности, в процессе которой активно формируются творческие способности (выразительность движений, поз, мимики, интонаций). Обогащаются эмоции ребенка, развивается эстетическое отношение к жизни».</w:t>
      </w:r>
      <w:r w:rsidR="00BE7041">
        <w:rPr>
          <w:rFonts w:ascii="Times New Roman" w:hAnsi="Times New Roman" w:cs="Times New Roman"/>
          <w:sz w:val="24"/>
          <w:szCs w:val="24"/>
        </w:rPr>
        <w:t xml:space="preserve"> </w:t>
      </w:r>
      <w:r w:rsidRPr="009339A1">
        <w:rPr>
          <w:rFonts w:ascii="Times New Roman" w:hAnsi="Times New Roman" w:cs="Times New Roman"/>
          <w:sz w:val="24"/>
          <w:szCs w:val="24"/>
        </w:rPr>
        <w:t xml:space="preserve">Игры – драматизации, действие с театрализованной куклой помогают глубже понять рассказы, стихи, сказки, почувствовать их художественную ценность. </w:t>
      </w:r>
    </w:p>
    <w:p w:rsidR="007B6CAA" w:rsidRPr="009339A1" w:rsidRDefault="007B6CAA" w:rsidP="00BE704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Л.С. Выгодский, Р.П. </w:t>
      </w:r>
      <w:proofErr w:type="spellStart"/>
      <w:r w:rsidRPr="009339A1">
        <w:rPr>
          <w:rFonts w:ascii="Times New Roman" w:hAnsi="Times New Roman" w:cs="Times New Roman"/>
          <w:sz w:val="24"/>
          <w:szCs w:val="24"/>
        </w:rPr>
        <w:t>Чудинова</w:t>
      </w:r>
      <w:proofErr w:type="spellEnd"/>
      <w:r w:rsidRPr="009339A1">
        <w:rPr>
          <w:rFonts w:ascii="Times New Roman" w:hAnsi="Times New Roman" w:cs="Times New Roman"/>
          <w:sz w:val="24"/>
          <w:szCs w:val="24"/>
        </w:rPr>
        <w:t xml:space="preserve">, Л.Ю. Субботина указывают на формирование детского воображения, на развитие речи, памяти в процессе театрализованных игр. Л.С. Выгодский: «С одной стороны речь развивается и активизируется в игре, а с другой стороны – сама игра (драматизация) развивается под влиянием речи». Процесс развития речи предполагает основания не только содержательной, но и образной, эмоциональной стороны языка </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Для развития выразительной стороны речи необходимо создание таких условий, в которых каждый ребенок мог бы проявлять свои эмоции, чувства, желания и взгляды, причем </w:t>
      </w:r>
      <w:proofErr w:type="gramStart"/>
      <w:r w:rsidRPr="009339A1">
        <w:rPr>
          <w:rFonts w:ascii="Times New Roman" w:hAnsi="Times New Roman" w:cs="Times New Roman"/>
          <w:sz w:val="24"/>
          <w:szCs w:val="24"/>
        </w:rPr>
        <w:t>не</w:t>
      </w:r>
      <w:proofErr w:type="gramEnd"/>
      <w:r w:rsidRPr="009339A1">
        <w:rPr>
          <w:rFonts w:ascii="Times New Roman" w:hAnsi="Times New Roman" w:cs="Times New Roman"/>
          <w:sz w:val="24"/>
          <w:szCs w:val="24"/>
        </w:rPr>
        <w:t xml:space="preserve"> только в обычном разговоре, но и публично не стесняясь присутствия посторонних слушателей. К этому важно приучить еще в раннем детстве. </w:t>
      </w:r>
      <w:proofErr w:type="gramStart"/>
      <w:r w:rsidRPr="009339A1">
        <w:rPr>
          <w:rFonts w:ascii="Times New Roman" w:hAnsi="Times New Roman" w:cs="Times New Roman"/>
          <w:sz w:val="24"/>
          <w:szCs w:val="24"/>
        </w:rPr>
        <w:t>Это помогает преодолеть робость, стеснительность, замкнутость, застенчивость, и наоборот, развивается активность, индивидуальность, самостоятельность, инициативность.</w:t>
      </w:r>
      <w:proofErr w:type="gramEnd"/>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и, </w:t>
      </w:r>
      <w:r w:rsidR="00BE7041" w:rsidRPr="009339A1">
        <w:rPr>
          <w:rFonts w:ascii="Times New Roman" w:hAnsi="Times New Roman" w:cs="Times New Roman"/>
          <w:sz w:val="24"/>
          <w:szCs w:val="24"/>
        </w:rPr>
        <w:t>умело,</w:t>
      </w:r>
      <w:r w:rsidRPr="009339A1">
        <w:rPr>
          <w:rFonts w:ascii="Times New Roman" w:hAnsi="Times New Roman" w:cs="Times New Roman"/>
          <w:sz w:val="24"/>
          <w:szCs w:val="24"/>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w:t>
      </w:r>
      <w:r w:rsidR="009339A1">
        <w:rPr>
          <w:rFonts w:ascii="Times New Roman" w:hAnsi="Times New Roman" w:cs="Times New Roman"/>
          <w:sz w:val="24"/>
          <w:szCs w:val="24"/>
        </w:rPr>
        <w:t>чь, ее грамматический строй.</w:t>
      </w:r>
    </w:p>
    <w:p w:rsidR="00BE704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эмоциональную сферу ребенка. </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Таким образом, театрализованная деятельность – важнейшее средство развития у детей эмпатии, т.е. способности распознавать эмоциональное состояние человека по мимике, жестам, </w:t>
      </w:r>
      <w:r w:rsidRPr="009339A1">
        <w:rPr>
          <w:rFonts w:ascii="Times New Roman" w:hAnsi="Times New Roman" w:cs="Times New Roman"/>
          <w:sz w:val="24"/>
          <w:szCs w:val="24"/>
        </w:rPr>
        <w:lastRenderedPageBreak/>
        <w:t xml:space="preserve">интонации, умения ставить себя на его место в различных ситуациях, находить адекватные способы содействия. </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и отождествления. Именно способность ребенка к такой идентификации с </w:t>
      </w:r>
      <w:proofErr w:type="gramStart"/>
      <w:r w:rsidRPr="009339A1">
        <w:rPr>
          <w:rFonts w:ascii="Times New Roman" w:hAnsi="Times New Roman" w:cs="Times New Roman"/>
          <w:sz w:val="24"/>
          <w:szCs w:val="24"/>
        </w:rPr>
        <w:t>полюбившемся</w:t>
      </w:r>
      <w:proofErr w:type="gramEnd"/>
      <w:r w:rsidRPr="009339A1">
        <w:rPr>
          <w:rFonts w:ascii="Times New Roman" w:hAnsi="Times New Roman" w:cs="Times New Roman"/>
          <w:sz w:val="24"/>
          <w:szCs w:val="24"/>
        </w:rPr>
        <w:t xml:space="preserve"> образом позволяет педагогам через театрализованную деятельность оказывать позитивное влияние на детей.</w:t>
      </w:r>
    </w:p>
    <w:p w:rsidR="007B6CAA" w:rsidRPr="009339A1" w:rsidRDefault="007B6CAA" w:rsidP="009339A1">
      <w:pPr>
        <w:pStyle w:val="a3"/>
        <w:spacing w:before="0" w:beforeAutospacing="0" w:after="0" w:afterAutospacing="0" w:line="240" w:lineRule="auto"/>
        <w:ind w:firstLine="709"/>
        <w:jc w:val="both"/>
        <w:rPr>
          <w:rFonts w:ascii="Times New Roman" w:hAnsi="Times New Roman" w:cs="Times New Roman"/>
          <w:sz w:val="24"/>
          <w:szCs w:val="24"/>
        </w:rPr>
      </w:pPr>
      <w:r w:rsidRPr="009339A1">
        <w:rPr>
          <w:rFonts w:ascii="Times New Roman" w:hAnsi="Times New Roman" w:cs="Times New Roman"/>
          <w:sz w:val="24"/>
          <w:szCs w:val="24"/>
        </w:rPr>
        <w:t>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rsidR="007B6CAA" w:rsidRPr="009339A1" w:rsidRDefault="007B6CAA" w:rsidP="009339A1">
      <w:pPr>
        <w:spacing w:after="0" w:line="240" w:lineRule="auto"/>
        <w:ind w:firstLine="709"/>
        <w:jc w:val="both"/>
        <w:rPr>
          <w:rFonts w:ascii="Times New Roman" w:hAnsi="Times New Roman" w:cs="Times New Roman"/>
          <w:sz w:val="24"/>
          <w:szCs w:val="24"/>
        </w:rPr>
      </w:pPr>
    </w:p>
    <w:p w:rsidR="00490B5F" w:rsidRPr="009339A1" w:rsidRDefault="00BE7041" w:rsidP="009339A1">
      <w:pPr>
        <w:spacing w:after="0" w:line="240" w:lineRule="auto"/>
        <w:ind w:firstLine="709"/>
        <w:jc w:val="both"/>
        <w:rPr>
          <w:sz w:val="24"/>
          <w:szCs w:val="24"/>
        </w:rPr>
      </w:pPr>
    </w:p>
    <w:sectPr w:rsidR="00490B5F" w:rsidRPr="009339A1" w:rsidSect="009339A1">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7B6CAA"/>
    <w:rsid w:val="000E5EF5"/>
    <w:rsid w:val="00134DAA"/>
    <w:rsid w:val="00167748"/>
    <w:rsid w:val="004B5A5C"/>
    <w:rsid w:val="005E3369"/>
    <w:rsid w:val="007B6CAA"/>
    <w:rsid w:val="009339A1"/>
    <w:rsid w:val="00B054EB"/>
    <w:rsid w:val="00B4321E"/>
    <w:rsid w:val="00BE7041"/>
    <w:rsid w:val="00CD5E43"/>
    <w:rsid w:val="00EC4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AA"/>
  </w:style>
  <w:style w:type="paragraph" w:styleId="1">
    <w:name w:val="heading 1"/>
    <w:basedOn w:val="a"/>
    <w:link w:val="10"/>
    <w:uiPriority w:val="9"/>
    <w:qFormat/>
    <w:rsid w:val="007B6CAA"/>
    <w:pPr>
      <w:spacing w:before="100" w:beforeAutospacing="1" w:after="100" w:afterAutospacing="1" w:line="240" w:lineRule="auto"/>
      <w:outlineLvl w:val="0"/>
    </w:pPr>
    <w:rPr>
      <w:rFonts w:ascii="Times New Roman" w:eastAsia="Times New Roman" w:hAnsi="Times New Roman" w:cs="Times New Roman"/>
      <w:b/>
      <w:bCs/>
      <w:color w:val="CC6600"/>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CAA"/>
    <w:rPr>
      <w:rFonts w:ascii="Times New Roman" w:eastAsia="Times New Roman" w:hAnsi="Times New Roman" w:cs="Times New Roman"/>
      <w:b/>
      <w:bCs/>
      <w:color w:val="CC6600"/>
      <w:kern w:val="36"/>
      <w:sz w:val="27"/>
      <w:szCs w:val="27"/>
      <w:lang w:eastAsia="ru-RU"/>
    </w:rPr>
  </w:style>
  <w:style w:type="paragraph" w:styleId="a3">
    <w:name w:val="Normal (Web)"/>
    <w:basedOn w:val="a"/>
    <w:uiPriority w:val="99"/>
    <w:unhideWhenUsed/>
    <w:rsid w:val="007B6CAA"/>
    <w:pPr>
      <w:spacing w:before="100" w:beforeAutospacing="1" w:after="100" w:afterAutospacing="1" w:line="240" w:lineRule="atLeast"/>
    </w:pPr>
    <w:rPr>
      <w:rFonts w:ascii="Arial" w:eastAsia="Times New Roman" w:hAnsi="Arial" w:cs="Arial"/>
      <w:color w:val="000000"/>
      <w:sz w:val="23"/>
      <w:szCs w:val="23"/>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705</Words>
  <Characters>4024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дс 36</cp:lastModifiedBy>
  <cp:revision>2</cp:revision>
  <dcterms:created xsi:type="dcterms:W3CDTF">2013-07-10T05:09:00Z</dcterms:created>
  <dcterms:modified xsi:type="dcterms:W3CDTF">2018-01-16T05:17:00Z</dcterms:modified>
</cp:coreProperties>
</file>